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Heads to Toronto with Grand Touring Automobiles</w:t>
      </w:r>
    </w:p>
    <w:p>
      <w:pPr>
        <w:spacing w:line="240" w:lineRule="auto"/>
      </w:pPr>
      <w:r>
        <w:rPr/>
        <w:t xml:space="preserve">February 16, 2024</w:t>
      </w:r>
    </w:p>
    <w:p>
      <w:pPr>
        <w:spacing w:lineRule="auto"/>
      </w:pPr>
      <w:r>
        <w:rPr/>
      </w:r>
    </w:p>
    <w:p>
      <w:pPr>
        <w:spacing w:lineRule="auto"/>
      </w:pPr>
      <w:r>
        <w:rPr>
          <w:b/>
        </w:rPr>
        <w:t xml:space="preserve">The Rimac Nevera all-electric hypercar is set to take center stage in Toronto at the Canadian International Auto Show. In partnership with Grand Touring Automobiles (GTA), the official dealer partner for Rimac Automobili in Toronto, the Nevera forms part of a 50th anniversary display by GTA in the same year that Rimac also celebrates its 15th. </w:t>
      </w:r>
    </w:p>
    <w:p>
      <w:pPr>
        <w:spacing w:lineRule="auto"/>
      </w:pPr>
      <w:r>
        <w:rPr/>
        <w:t xml:space="preserve">The Nevera’s display at the show from 16th-25th February is just the latest appearance for the car, which has already been showcased to a number of Grand Touring Automobiles’ top clients. Private static events and test drives on some of Canada’s most beautiful roads have introduced interested customers to the Nevera experience – unlike driving any other performance car.</w:t>
      </w:r>
    </w:p>
    <w:p>
      <w:pPr>
        <w:spacing w:lineRule="auto"/>
      </w:pPr>
      <w:r>
        <w:rPr/>
      </w:r>
    </w:p>
    <w:p>
      <w:pPr>
        <w:spacing w:lineRule="auto"/>
      </w:pPr>
      <w:r>
        <w:rPr>
          <w:i/>
        </w:rPr>
        <w:t xml:space="preserve">Congratulations to Grand Touring Automobiles in Toronto for hitting a big milestone of half a century in business. In the same year that we celebrate our 15th anniversary, and the 15th year since Grand Touring Automobiles CEO Paul Cummings acquired the company, our businesses have been evolving side-by-side to become world-class in their respective fields. Each of our partners is hand-picked for their dedication and commitment to customer service, and we couldn't ask for a more perfect sales partner in Canada."</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p>
      <w:pPr>
        <w:spacing w:lineRule="auto"/>
      </w:pPr>
      <w:r>
        <w:rPr/>
        <w:t xml:space="preserve">Grand Touring Automobiles stands at the forefront of the luxury automotive sales and ownership experience in Canada, and the inclusion of the Nevera on its stand as the autoshow’s ‘halo showcase’ alongside a number of the automotive industry’s most important brands is a clear indicator of the ever-growing stature of the Nevera.</w:t>
      </w:r>
    </w:p>
    <w:p>
      <w:pPr>
        <w:spacing w:lineRule="auto"/>
      </w:pPr>
      <w:r>
        <w:rPr/>
      </w:r>
    </w:p>
    <w:p>
      <w:pPr>
        <w:spacing w:lineRule="auto"/>
      </w:pPr>
      <w:r>
        <w:rPr>
          <w:i/>
        </w:rPr>
        <w:t xml:space="preserve">"There’s something fitting about showcasing the Nevera – a truly futuristic marvel of innovation – to the Canadian market in our 50th year. It’s a sign of how quickly this industry can change; just as you think things can’t get any faster, or more advanced a young pioneer comes to blow us all away. It’s why we love what we do, and we’re excited to continue to work with the Rimac team to introduce extraordinary experiences to the Canadian market for many years to come.”</w:t>
      </w:r>
    </w:p>
    <w:p>
      <w:pPr>
        <w:spacing w:lineRule="auto"/>
      </w:pPr>
      <w:r>
        <w:rPr>
          <w:b/>
        </w:rPr>
        <w:t xml:space="preserve">Paul Cummings</w:t>
      </w:r>
      <w:r>
        <w:rPr/>
        <w:br w:type="textWrapping"/>
      </w:r>
      <w:r>
        <w:rPr/>
        <w:t xml:space="preserve">CEO Grand Touring Automobiles</w:t>
      </w:r>
    </w:p>
    <w:p>
      <w:pPr>
        <w:spacing w:lineRule="auto"/>
      </w:pPr>
      <w:r>
        <w:rPr/>
      </w:r>
    </w:p>
    <w:p>
      <w:pPr>
        <w:spacing w:lineRule="auto"/>
      </w:pPr>
      <w:r>
        <w:rPr/>
        <w:t xml:space="preserve">The Nevera, with its in-house-developed technology, including an advanced battery system, custom powertrain, and state-of-the-art Rimac All-Wheel Torque Vectoring 2 system, represents the pinnacle of hypercar performance. Designed, developed and engineered at Rimac’s headquarters in Croatia, the Nevera is a testament to the brand’s commitment to pioneering a new era of automotive performance.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EkwGCXiK3m5FEUUmOnUHr.png"/>
          <graphic xmlns="http://schemas.openxmlformats.org/drawingml/2006/main">
            <graphicData uri="http://schemas.openxmlformats.org/drawingml/2006/picture">
              <pic xmlns="http://schemas.openxmlformats.org/drawingml/2006/picture">
                <nvPicPr>
                  <cNvPr id="2" name="image-EkwGCXiK3m5FEUUmOnUH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YSs0XCXmHqNUNhwCBf6HA.png" TargetMode="Internal"/>
  <Relationship Id="rId2" Type="http://schemas.openxmlformats.org/officeDocument/2006/relationships/image" Target="media/image-EkwGCXiK3m5FEUUmOnUH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Heads to Toronto with Grand Touring Automobiles</dc:title>
  <dc:subject/>
  <dc:creator>Rimac Newsroom</dc:creator>
  <cp:keywords/>
  <dc:description>The Rimac Nevera all-electric hypercar is set to take center stage in Toronto at the Canadian International Auto Show. In partnership with Grand Touring Automobiles (GTA), the official dealer partner for Rimac Automobili in Toronto, the Nevera forms part of a 50th anniversary display by GTA in the same year that Rimac also celebrates its 15th. </dc:description>
  <cp:lastModifiedBy>Rimac Newsroom</cp:lastModifiedBy>
  <cp:revision>1</cp:revision>
  <dcterms:created xsi:type="dcterms:W3CDTF">2025-04-19T08:11:41.136Z</dcterms:created>
  <dcterms:modified xsi:type="dcterms:W3CDTF">2025-04-19T08:11:41.136Z</dcterms:modified>
</cp:coreProperties>
</file>